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5EAE65" w14:textId="77777777" w:rsidR="005450E2" w:rsidRPr="00DA41FE" w:rsidRDefault="005450E2" w:rsidP="00126AB5">
      <w:pPr>
        <w:pStyle w:val="berschrift1"/>
        <w:rPr>
          <w:rFonts w:cs="Arial"/>
        </w:rPr>
      </w:pPr>
      <w:r>
        <w:t>Caixa de câmbio Modelo 3 – Talha e roda de eixo</w:t>
      </w:r>
    </w:p>
    <w:p w14:paraId="015EAE66" w14:textId="77777777" w:rsidR="000C30D2" w:rsidRDefault="000C30D2" w:rsidP="00035A1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Uma das caixas de câmbio mais antigas de todas é a talha. Sem ele, os impressionantes edifícios de pedra da antiguidade nunca teriam sido construídos. Uma talha proporciona uma amplificação da potência distribuindo o curso por várias lingas. O trabalho feito - levantar um peso - permanece o mesmo, mas leva mais tempo para puxar (com menos potência).</w:t>
      </w:r>
    </w:p>
    <w:p w14:paraId="015EAE67" w14:textId="77777777" w:rsidR="00DA41FE" w:rsidRDefault="00DA41FE" w:rsidP="00035A18">
      <w:pPr>
        <w:rPr>
          <w:rFonts w:asciiTheme="minorBidi" w:hAnsiTheme="minorBidi" w:cstheme="minorBidi"/>
        </w:rPr>
      </w:pPr>
    </w:p>
    <w:p w14:paraId="015EAE68" w14:textId="77777777" w:rsidR="005450E2" w:rsidRPr="00D84D72" w:rsidRDefault="005450E2" w:rsidP="005450E2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Tarefa de construção</w:t>
      </w:r>
    </w:p>
    <w:p w14:paraId="015EAE69" w14:textId="77777777" w:rsidR="006E6232" w:rsidRDefault="006E6232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Primeiro construa a talha simples na ilustração 1. </w:t>
      </w:r>
    </w:p>
    <w:p w14:paraId="015EAE6A" w14:textId="59B5AF47" w:rsidR="006E520B" w:rsidRPr="006B22F7" w:rsidRDefault="006B22F7" w:rsidP="00C65577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4574AF6" wp14:editId="7EFD0201">
            <wp:extent cx="5111816" cy="563308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064" cy="5633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EAE6B" w14:textId="77777777" w:rsidR="007C3FC6" w:rsidRPr="007C3FC6" w:rsidRDefault="007C3FC6" w:rsidP="00D9011E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1: Talha com até quatro roldanas</w:t>
      </w:r>
    </w:p>
    <w:p w14:paraId="015EAE6C" w14:textId="77777777" w:rsidR="00AE06C5" w:rsidRDefault="00AE06C5" w:rsidP="00AE06C5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Pergunta temática</w:t>
      </w:r>
    </w:p>
    <w:p w14:paraId="015EAE6D" w14:textId="77777777" w:rsidR="00D9011E" w:rsidRDefault="00D9011E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ilustração 2 mostra três guias de cabo diferentes, usando duas, três e quatro roldanas da talha, respetivamente. Implemente-as uma a uma e responda a cada uma das perguntas abaixo.</w:t>
      </w:r>
    </w:p>
    <w:p w14:paraId="015EAE6E" w14:textId="77777777" w:rsidR="00D9011E" w:rsidRDefault="00D9011E" w:rsidP="00D9011E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a) </w:t>
      </w:r>
      <w:r>
        <w:rPr>
          <w:noProof/>
          <w:lang w:val="de-DE"/>
        </w:rPr>
        <w:drawing>
          <wp:inline distT="0" distB="0" distL="0" distR="0" wp14:anchorId="015EAE80" wp14:editId="015EAE81">
            <wp:extent cx="790107" cy="3324866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90107" cy="332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/>
        </w:rPr>
        <w:t xml:space="preserve"> b) </w:t>
      </w:r>
      <w:r>
        <w:rPr>
          <w:noProof/>
          <w:lang w:val="de-DE"/>
        </w:rPr>
        <w:drawing>
          <wp:inline distT="0" distB="0" distL="0" distR="0" wp14:anchorId="015EAE82" wp14:editId="015EAE83">
            <wp:extent cx="810160" cy="3360963"/>
            <wp:effectExtent l="0" t="0" r="9525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10160" cy="3360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/>
        </w:rPr>
        <w:t xml:space="preserve"> c) </w:t>
      </w:r>
      <w:r>
        <w:rPr>
          <w:noProof/>
          <w:lang w:val="de-DE"/>
        </w:rPr>
        <w:drawing>
          <wp:inline distT="0" distB="0" distL="0" distR="0" wp14:anchorId="015EAE84" wp14:editId="015EAE85">
            <wp:extent cx="770053" cy="3389037"/>
            <wp:effectExtent l="0" t="0" r="0" b="1905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0053" cy="338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EAE6F" w14:textId="77777777" w:rsidR="00D9011E" w:rsidRDefault="00D9011E" w:rsidP="00D9011E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2: Três guias de cabo diferentes com a) duas, b) três e c) quatro roldanas</w:t>
      </w:r>
    </w:p>
    <w:p w14:paraId="015EAE70" w14:textId="77777777" w:rsidR="00DA41FE" w:rsidRPr="00DA41FE" w:rsidRDefault="00DA41FE" w:rsidP="00DA41FE"/>
    <w:p w14:paraId="015EAE71" w14:textId="77777777" w:rsidR="00C65577" w:rsidRDefault="00DA41FE" w:rsidP="00FF221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1. Quantas rotações de manivela o guincho precisa sem uma talha e quantas nos casos a), b) e c) para levantar um objeto em 10 cm?</w:t>
      </w:r>
    </w:p>
    <w:p w14:paraId="015EAE72" w14:textId="77777777" w:rsidR="00C65577" w:rsidRDefault="00FF2214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2. Qual é a amplificação da potência das três versões de talha a), b) e c) em comparação com um guincho sem talha?</w:t>
      </w:r>
    </w:p>
    <w:p w14:paraId="015EAE73" w14:textId="77777777" w:rsidR="00181B5E" w:rsidRPr="00C65577" w:rsidRDefault="00181B5E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3. Por que este tipo de talha também é chamado de "talha de fator"?</w:t>
      </w:r>
    </w:p>
    <w:p w14:paraId="015EAE74" w14:textId="77777777" w:rsidR="00D9011E" w:rsidRDefault="00D9011E">
      <w:pPr>
        <w:spacing w:after="0"/>
        <w:jc w:val="left"/>
        <w:rPr>
          <w:rFonts w:asciiTheme="minorBidi" w:hAnsiTheme="minorBidi" w:cstheme="minorBidi"/>
          <w:bCs/>
          <w:sz w:val="28"/>
          <w:szCs w:val="16"/>
        </w:rPr>
      </w:pPr>
      <w:r>
        <w:br w:type="page"/>
      </w:r>
    </w:p>
    <w:p w14:paraId="015EAE75" w14:textId="77777777" w:rsidR="00AE06C5" w:rsidRPr="00D84D72" w:rsidRDefault="00AE06C5" w:rsidP="00AE06C5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Tarefa experimental</w:t>
      </w:r>
    </w:p>
    <w:p w14:paraId="015EAE76" w14:textId="77777777" w:rsidR="00D9011E" w:rsidRDefault="00C65577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adicione à talha - como mostrado na ilustração 3 – uma roda de eixo. </w:t>
      </w:r>
    </w:p>
    <w:p w14:paraId="015EAE77" w14:textId="77777777" w:rsidR="00816CA2" w:rsidRDefault="00320752" w:rsidP="00C65577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/>
        </w:rPr>
        <w:drawing>
          <wp:inline distT="0" distB="0" distL="0" distR="0" wp14:anchorId="015EAE86" wp14:editId="015EAE87">
            <wp:extent cx="5760085" cy="3716655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71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EAE78" w14:textId="77777777" w:rsidR="00816CA2" w:rsidRDefault="00816CA2" w:rsidP="000F2FF5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3: Roda de eixo para talha</w:t>
      </w:r>
    </w:p>
    <w:p w14:paraId="015EAE79" w14:textId="77777777" w:rsidR="00DA41FE" w:rsidRPr="00DA41FE" w:rsidRDefault="00DA41FE" w:rsidP="00DA41FE"/>
    <w:p w14:paraId="015EAE7A" w14:textId="77777777" w:rsidR="00D9011E" w:rsidRDefault="00D9011E" w:rsidP="003968D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Você pode visualizar o efeito da roda de eixo pensando nela como uma alavanca: Você pode converter a potência que atua no centro do adaptador de trava em potência do tambor do cabo que atua sobre o cabo.</w:t>
      </w:r>
    </w:p>
    <w:p w14:paraId="015EAE7B" w14:textId="77777777" w:rsidR="00AE06C5" w:rsidRDefault="00AE06C5" w:rsidP="00C6557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1. Qual é a amplificação da potência da roda de eixo com a) de um eixo de indexação 30 e b) de um eixo de trava 45 como alavanca?</w:t>
      </w:r>
    </w:p>
    <w:p w14:paraId="015EAE7C" w14:textId="77777777" w:rsidR="00816CA2" w:rsidRPr="00D84D72" w:rsidRDefault="00816CA2" w:rsidP="00C6557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2. Qual é o "preço" que se paga pela amplificação da potência em uma roda de eixo?</w:t>
      </w:r>
    </w:p>
    <w:p w14:paraId="015EAE7D" w14:textId="77777777" w:rsidR="004C1AED" w:rsidRPr="001E022F" w:rsidRDefault="00816CA2" w:rsidP="001E022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3. Que amplificação da potência é mais fácil de conseguir - a da roda de eixo ou a da talha? Mencione várias vantagens e desvantagens dos dois amplificadores de potência.</w:t>
      </w:r>
    </w:p>
    <w:sectPr w:rsidR="004C1AED" w:rsidRPr="001E022F" w:rsidSect="00E9682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5EAE8A" w14:textId="77777777" w:rsidR="00330C43" w:rsidRDefault="00330C43">
      <w:r>
        <w:separator/>
      </w:r>
    </w:p>
  </w:endnote>
  <w:endnote w:type="continuationSeparator" w:id="0">
    <w:p w14:paraId="015EAE8B" w14:textId="77777777" w:rsidR="00330C43" w:rsidRDefault="00330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5EAE8E" w14:textId="77777777" w:rsidR="0028314D" w:rsidRDefault="0028314D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BE3BDC">
      <w:t>22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5EAE8F" w14:textId="77777777" w:rsidR="0028314D" w:rsidRDefault="0028314D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9F10E5">
      <w:rPr>
        <w:noProof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5EAE91" w14:textId="77777777" w:rsidR="009F10E5" w:rsidRDefault="009F10E5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15EAE88" w14:textId="77777777" w:rsidR="00330C43" w:rsidRDefault="00330C43">
      <w:r>
        <w:separator/>
      </w:r>
    </w:p>
  </w:footnote>
  <w:footnote w:type="continuationSeparator" w:id="0">
    <w:p w14:paraId="015EAE89" w14:textId="77777777" w:rsidR="00330C43" w:rsidRDefault="00330C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5EAE8C" w14:textId="77777777" w:rsidR="0028314D" w:rsidRDefault="0028314D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015EAE92" wp14:editId="015EAE93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5EAE8D" w14:textId="77777777" w:rsidR="0028314D" w:rsidRDefault="0028314D" w:rsidP="009F10E5">
    <w:pPr>
      <w:pStyle w:val="Kopfzeile"/>
      <w:tabs>
        <w:tab w:val="clear" w:pos="4535"/>
        <w:tab w:val="center" w:pos="6521"/>
      </w:tabs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015EAE94" wp14:editId="015EAE95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Caixa de câmbio - Conjunto de classes Nível secundário I+II</w:t>
    </w:r>
    <w:r>
      <w:tab/>
    </w:r>
    <w:r>
      <w:tab/>
    </w:r>
    <w:r>
      <w:rPr>
        <w:noProof/>
        <w:lang w:val="de-DE"/>
      </w:rPr>
      <w:drawing>
        <wp:inline distT="0" distB="0" distL="0" distR="0" wp14:anchorId="015EAE96" wp14:editId="015EAE97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5EAE90" w14:textId="77777777" w:rsidR="009F10E5" w:rsidRDefault="009F10E5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15200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DEB7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978DC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EEEF8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928CFE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81651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201E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C5C9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34F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62A3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2D02647"/>
    <w:multiLevelType w:val="hybridMultilevel"/>
    <w:tmpl w:val="51BE5694"/>
    <w:lvl w:ilvl="0" w:tplc="0846D0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4DD05A00"/>
    <w:multiLevelType w:val="hybridMultilevel"/>
    <w:tmpl w:val="7586346C"/>
    <w:lvl w:ilvl="0" w:tplc="41BE7CF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2A587D"/>
    <w:multiLevelType w:val="hybridMultilevel"/>
    <w:tmpl w:val="AB28CAF4"/>
    <w:lvl w:ilvl="0" w:tplc="83B2BB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AC7D6C"/>
    <w:multiLevelType w:val="hybridMultilevel"/>
    <w:tmpl w:val="72326CA6"/>
    <w:lvl w:ilvl="0" w:tplc="0848234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3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8"/>
  </w:num>
  <w:num w:numId="13">
    <w:abstractNumId w:val="13"/>
  </w:num>
  <w:num w:numId="14">
    <w:abstractNumId w:val="33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2"/>
  </w:num>
  <w:num w:numId="20">
    <w:abstractNumId w:val="27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31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9"/>
  </w:num>
  <w:num w:numId="39">
    <w:abstractNumId w:val="26"/>
  </w:num>
  <w:num w:numId="40">
    <w:abstractNumId w:val="29"/>
  </w:num>
  <w:num w:numId="41">
    <w:abstractNumId w:val="11"/>
  </w:num>
  <w:num w:numId="42">
    <w:abstractNumId w:val="3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357B"/>
    <w:rsid w:val="0001364C"/>
    <w:rsid w:val="00015DCF"/>
    <w:rsid w:val="000173AE"/>
    <w:rsid w:val="00022F11"/>
    <w:rsid w:val="0002512F"/>
    <w:rsid w:val="00025666"/>
    <w:rsid w:val="00032668"/>
    <w:rsid w:val="00035A18"/>
    <w:rsid w:val="0003721F"/>
    <w:rsid w:val="0004424A"/>
    <w:rsid w:val="0004739D"/>
    <w:rsid w:val="00047CC3"/>
    <w:rsid w:val="00050A46"/>
    <w:rsid w:val="00051787"/>
    <w:rsid w:val="0005193D"/>
    <w:rsid w:val="00053976"/>
    <w:rsid w:val="000656BD"/>
    <w:rsid w:val="000722C8"/>
    <w:rsid w:val="00074D23"/>
    <w:rsid w:val="000764B6"/>
    <w:rsid w:val="000768BA"/>
    <w:rsid w:val="000800CF"/>
    <w:rsid w:val="00083EE8"/>
    <w:rsid w:val="000A14B0"/>
    <w:rsid w:val="000A58E5"/>
    <w:rsid w:val="000A7AB3"/>
    <w:rsid w:val="000B0025"/>
    <w:rsid w:val="000B3FBA"/>
    <w:rsid w:val="000B53C2"/>
    <w:rsid w:val="000C0C66"/>
    <w:rsid w:val="000C30D2"/>
    <w:rsid w:val="000D0BC4"/>
    <w:rsid w:val="000D3717"/>
    <w:rsid w:val="000D7297"/>
    <w:rsid w:val="000E3792"/>
    <w:rsid w:val="000F05B0"/>
    <w:rsid w:val="000F166A"/>
    <w:rsid w:val="000F2FF5"/>
    <w:rsid w:val="000F7641"/>
    <w:rsid w:val="000F7CFD"/>
    <w:rsid w:val="00100B1E"/>
    <w:rsid w:val="001064D3"/>
    <w:rsid w:val="00111235"/>
    <w:rsid w:val="00112C69"/>
    <w:rsid w:val="00115EF8"/>
    <w:rsid w:val="00115F2E"/>
    <w:rsid w:val="0012561E"/>
    <w:rsid w:val="00126AB5"/>
    <w:rsid w:val="001278F5"/>
    <w:rsid w:val="00141059"/>
    <w:rsid w:val="00150FB2"/>
    <w:rsid w:val="00151176"/>
    <w:rsid w:val="00165F39"/>
    <w:rsid w:val="0017296D"/>
    <w:rsid w:val="00181B5E"/>
    <w:rsid w:val="00184386"/>
    <w:rsid w:val="00185F1E"/>
    <w:rsid w:val="00190988"/>
    <w:rsid w:val="0019251C"/>
    <w:rsid w:val="00196B69"/>
    <w:rsid w:val="001A449E"/>
    <w:rsid w:val="001A684F"/>
    <w:rsid w:val="001A7224"/>
    <w:rsid w:val="001B1F0A"/>
    <w:rsid w:val="001B325C"/>
    <w:rsid w:val="001B764B"/>
    <w:rsid w:val="001C1D99"/>
    <w:rsid w:val="001D1C2A"/>
    <w:rsid w:val="001D4345"/>
    <w:rsid w:val="001D5676"/>
    <w:rsid w:val="001D69C8"/>
    <w:rsid w:val="001E022F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216F0"/>
    <w:rsid w:val="002323C1"/>
    <w:rsid w:val="0024062E"/>
    <w:rsid w:val="00241577"/>
    <w:rsid w:val="00247250"/>
    <w:rsid w:val="00251174"/>
    <w:rsid w:val="00261DE0"/>
    <w:rsid w:val="0026611F"/>
    <w:rsid w:val="0026620F"/>
    <w:rsid w:val="00271A2E"/>
    <w:rsid w:val="00272406"/>
    <w:rsid w:val="002746E4"/>
    <w:rsid w:val="00280D4B"/>
    <w:rsid w:val="00282294"/>
    <w:rsid w:val="0028314D"/>
    <w:rsid w:val="0028590F"/>
    <w:rsid w:val="002A22E6"/>
    <w:rsid w:val="002A5084"/>
    <w:rsid w:val="002A69BD"/>
    <w:rsid w:val="002B7962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06"/>
    <w:rsid w:val="00320752"/>
    <w:rsid w:val="003209F9"/>
    <w:rsid w:val="00323B3E"/>
    <w:rsid w:val="00323D2C"/>
    <w:rsid w:val="00330C43"/>
    <w:rsid w:val="00341C98"/>
    <w:rsid w:val="00341FA6"/>
    <w:rsid w:val="00342916"/>
    <w:rsid w:val="003467D2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931EE"/>
    <w:rsid w:val="003961EF"/>
    <w:rsid w:val="003968DA"/>
    <w:rsid w:val="00397141"/>
    <w:rsid w:val="003A705F"/>
    <w:rsid w:val="003B0332"/>
    <w:rsid w:val="003C1EF0"/>
    <w:rsid w:val="003C382C"/>
    <w:rsid w:val="003C3982"/>
    <w:rsid w:val="003D0688"/>
    <w:rsid w:val="003D1B22"/>
    <w:rsid w:val="003D5BEC"/>
    <w:rsid w:val="003E4449"/>
    <w:rsid w:val="003F4669"/>
    <w:rsid w:val="003F4A96"/>
    <w:rsid w:val="003F4C92"/>
    <w:rsid w:val="004012C1"/>
    <w:rsid w:val="00413E03"/>
    <w:rsid w:val="004218BA"/>
    <w:rsid w:val="00421B07"/>
    <w:rsid w:val="00426273"/>
    <w:rsid w:val="00434525"/>
    <w:rsid w:val="00435EA1"/>
    <w:rsid w:val="004377CB"/>
    <w:rsid w:val="00455455"/>
    <w:rsid w:val="00472E75"/>
    <w:rsid w:val="00476D4B"/>
    <w:rsid w:val="00482CE6"/>
    <w:rsid w:val="00494502"/>
    <w:rsid w:val="004B754D"/>
    <w:rsid w:val="004B7983"/>
    <w:rsid w:val="004C138F"/>
    <w:rsid w:val="004C1AED"/>
    <w:rsid w:val="004C5167"/>
    <w:rsid w:val="004D2ABB"/>
    <w:rsid w:val="004D2E5B"/>
    <w:rsid w:val="004D3927"/>
    <w:rsid w:val="004D5672"/>
    <w:rsid w:val="004D6BB3"/>
    <w:rsid w:val="004D713B"/>
    <w:rsid w:val="004F0175"/>
    <w:rsid w:val="004F6D89"/>
    <w:rsid w:val="004F7A0B"/>
    <w:rsid w:val="0051227C"/>
    <w:rsid w:val="00514710"/>
    <w:rsid w:val="00540A33"/>
    <w:rsid w:val="00543BE7"/>
    <w:rsid w:val="005450E2"/>
    <w:rsid w:val="00547CDF"/>
    <w:rsid w:val="0056409B"/>
    <w:rsid w:val="005656A7"/>
    <w:rsid w:val="00571782"/>
    <w:rsid w:val="005728C6"/>
    <w:rsid w:val="00573636"/>
    <w:rsid w:val="00573ACB"/>
    <w:rsid w:val="005745E5"/>
    <w:rsid w:val="005764A6"/>
    <w:rsid w:val="00576668"/>
    <w:rsid w:val="005771A4"/>
    <w:rsid w:val="00591572"/>
    <w:rsid w:val="00593208"/>
    <w:rsid w:val="005940DF"/>
    <w:rsid w:val="00595245"/>
    <w:rsid w:val="005A4343"/>
    <w:rsid w:val="005A49AD"/>
    <w:rsid w:val="005C03B3"/>
    <w:rsid w:val="005D2CD9"/>
    <w:rsid w:val="005D5E68"/>
    <w:rsid w:val="005E57C1"/>
    <w:rsid w:val="005F6FD5"/>
    <w:rsid w:val="005F7EED"/>
    <w:rsid w:val="00614919"/>
    <w:rsid w:val="006158A5"/>
    <w:rsid w:val="00617BB0"/>
    <w:rsid w:val="00626653"/>
    <w:rsid w:val="00631B87"/>
    <w:rsid w:val="00632C08"/>
    <w:rsid w:val="00632CA1"/>
    <w:rsid w:val="00633EF6"/>
    <w:rsid w:val="00642F3F"/>
    <w:rsid w:val="00643E62"/>
    <w:rsid w:val="006501CF"/>
    <w:rsid w:val="00654AAA"/>
    <w:rsid w:val="006618BE"/>
    <w:rsid w:val="00664806"/>
    <w:rsid w:val="006705D1"/>
    <w:rsid w:val="006713FB"/>
    <w:rsid w:val="00671C11"/>
    <w:rsid w:val="006735F3"/>
    <w:rsid w:val="006933A7"/>
    <w:rsid w:val="006A1BDA"/>
    <w:rsid w:val="006B181A"/>
    <w:rsid w:val="006B22F7"/>
    <w:rsid w:val="006B5425"/>
    <w:rsid w:val="006C14DA"/>
    <w:rsid w:val="006C3609"/>
    <w:rsid w:val="006D47AB"/>
    <w:rsid w:val="006D4968"/>
    <w:rsid w:val="006E3468"/>
    <w:rsid w:val="006E5040"/>
    <w:rsid w:val="006E520B"/>
    <w:rsid w:val="006E6232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1A53"/>
    <w:rsid w:val="007622A5"/>
    <w:rsid w:val="00772063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C3FC6"/>
    <w:rsid w:val="007D5173"/>
    <w:rsid w:val="007E05F7"/>
    <w:rsid w:val="007F2B52"/>
    <w:rsid w:val="007F567B"/>
    <w:rsid w:val="00805C2F"/>
    <w:rsid w:val="00807D39"/>
    <w:rsid w:val="00816CA2"/>
    <w:rsid w:val="00817D41"/>
    <w:rsid w:val="00820994"/>
    <w:rsid w:val="008231F0"/>
    <w:rsid w:val="008333A8"/>
    <w:rsid w:val="00835C38"/>
    <w:rsid w:val="00837131"/>
    <w:rsid w:val="00842659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C3DCE"/>
    <w:rsid w:val="008D44FE"/>
    <w:rsid w:val="008D6712"/>
    <w:rsid w:val="008E2C4A"/>
    <w:rsid w:val="008E43BD"/>
    <w:rsid w:val="008F3397"/>
    <w:rsid w:val="008F33A0"/>
    <w:rsid w:val="00905F28"/>
    <w:rsid w:val="00906F27"/>
    <w:rsid w:val="009070DC"/>
    <w:rsid w:val="0090711C"/>
    <w:rsid w:val="009203DC"/>
    <w:rsid w:val="0093224F"/>
    <w:rsid w:val="00937B5D"/>
    <w:rsid w:val="00944F1F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3574"/>
    <w:rsid w:val="009E6D4A"/>
    <w:rsid w:val="009F0679"/>
    <w:rsid w:val="009F10E5"/>
    <w:rsid w:val="00A00A70"/>
    <w:rsid w:val="00A10176"/>
    <w:rsid w:val="00A15743"/>
    <w:rsid w:val="00A23D81"/>
    <w:rsid w:val="00A304DD"/>
    <w:rsid w:val="00A33BF2"/>
    <w:rsid w:val="00A37375"/>
    <w:rsid w:val="00A41CF7"/>
    <w:rsid w:val="00A53FC0"/>
    <w:rsid w:val="00A6360F"/>
    <w:rsid w:val="00A65482"/>
    <w:rsid w:val="00A655F1"/>
    <w:rsid w:val="00A7178B"/>
    <w:rsid w:val="00A77C0C"/>
    <w:rsid w:val="00A82B54"/>
    <w:rsid w:val="00A8531E"/>
    <w:rsid w:val="00A90946"/>
    <w:rsid w:val="00AA1A82"/>
    <w:rsid w:val="00AA29D8"/>
    <w:rsid w:val="00AB189E"/>
    <w:rsid w:val="00AC0D20"/>
    <w:rsid w:val="00AC5E5A"/>
    <w:rsid w:val="00AC6B0C"/>
    <w:rsid w:val="00AD5E38"/>
    <w:rsid w:val="00AE06C5"/>
    <w:rsid w:val="00AE0F63"/>
    <w:rsid w:val="00AE1CDD"/>
    <w:rsid w:val="00AE21B7"/>
    <w:rsid w:val="00AE7717"/>
    <w:rsid w:val="00AF1AA7"/>
    <w:rsid w:val="00AF1FD5"/>
    <w:rsid w:val="00AF3FBE"/>
    <w:rsid w:val="00AF649B"/>
    <w:rsid w:val="00B0046A"/>
    <w:rsid w:val="00B0474D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2620"/>
    <w:rsid w:val="00B65E65"/>
    <w:rsid w:val="00B662E4"/>
    <w:rsid w:val="00B76AD1"/>
    <w:rsid w:val="00B820A9"/>
    <w:rsid w:val="00B92265"/>
    <w:rsid w:val="00B93F9E"/>
    <w:rsid w:val="00BA15B2"/>
    <w:rsid w:val="00BB1688"/>
    <w:rsid w:val="00BB3A6C"/>
    <w:rsid w:val="00BD239F"/>
    <w:rsid w:val="00BD27A4"/>
    <w:rsid w:val="00BD40EC"/>
    <w:rsid w:val="00BE3BDC"/>
    <w:rsid w:val="00BE5363"/>
    <w:rsid w:val="00BF56BF"/>
    <w:rsid w:val="00BF5DBD"/>
    <w:rsid w:val="00BF665D"/>
    <w:rsid w:val="00C02A3F"/>
    <w:rsid w:val="00C1655E"/>
    <w:rsid w:val="00C169C1"/>
    <w:rsid w:val="00C17CA0"/>
    <w:rsid w:val="00C350A2"/>
    <w:rsid w:val="00C35FA3"/>
    <w:rsid w:val="00C57C03"/>
    <w:rsid w:val="00C638FB"/>
    <w:rsid w:val="00C64AEF"/>
    <w:rsid w:val="00C65577"/>
    <w:rsid w:val="00C65FA2"/>
    <w:rsid w:val="00C66F6A"/>
    <w:rsid w:val="00C67E66"/>
    <w:rsid w:val="00C76238"/>
    <w:rsid w:val="00C77468"/>
    <w:rsid w:val="00C85E15"/>
    <w:rsid w:val="00C87168"/>
    <w:rsid w:val="00CA286E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2618"/>
    <w:rsid w:val="00CF6149"/>
    <w:rsid w:val="00D116F8"/>
    <w:rsid w:val="00D12AFE"/>
    <w:rsid w:val="00D247B8"/>
    <w:rsid w:val="00D26A1E"/>
    <w:rsid w:val="00D4288F"/>
    <w:rsid w:val="00D449AD"/>
    <w:rsid w:val="00D461ED"/>
    <w:rsid w:val="00D462A8"/>
    <w:rsid w:val="00D479CF"/>
    <w:rsid w:val="00D6676D"/>
    <w:rsid w:val="00D805C6"/>
    <w:rsid w:val="00D8231B"/>
    <w:rsid w:val="00D83D7F"/>
    <w:rsid w:val="00D84D72"/>
    <w:rsid w:val="00D85B1D"/>
    <w:rsid w:val="00D8647C"/>
    <w:rsid w:val="00D9011E"/>
    <w:rsid w:val="00D94C19"/>
    <w:rsid w:val="00DA0436"/>
    <w:rsid w:val="00DA41FE"/>
    <w:rsid w:val="00DA5B0E"/>
    <w:rsid w:val="00DB1666"/>
    <w:rsid w:val="00DC1617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6241"/>
    <w:rsid w:val="00E164FE"/>
    <w:rsid w:val="00E173E1"/>
    <w:rsid w:val="00E21D5A"/>
    <w:rsid w:val="00E2307B"/>
    <w:rsid w:val="00E24A70"/>
    <w:rsid w:val="00E43C39"/>
    <w:rsid w:val="00E55979"/>
    <w:rsid w:val="00E56803"/>
    <w:rsid w:val="00E57322"/>
    <w:rsid w:val="00E70CE0"/>
    <w:rsid w:val="00E7119B"/>
    <w:rsid w:val="00E72F37"/>
    <w:rsid w:val="00E7622D"/>
    <w:rsid w:val="00E81DF1"/>
    <w:rsid w:val="00E8260F"/>
    <w:rsid w:val="00E82918"/>
    <w:rsid w:val="00E82F8D"/>
    <w:rsid w:val="00E8709C"/>
    <w:rsid w:val="00E96821"/>
    <w:rsid w:val="00EA3AD3"/>
    <w:rsid w:val="00EB2ECD"/>
    <w:rsid w:val="00EB5CCE"/>
    <w:rsid w:val="00EC0F53"/>
    <w:rsid w:val="00EC1DCF"/>
    <w:rsid w:val="00ED246E"/>
    <w:rsid w:val="00ED5D22"/>
    <w:rsid w:val="00EE586D"/>
    <w:rsid w:val="00EF112A"/>
    <w:rsid w:val="00EF1ADF"/>
    <w:rsid w:val="00EF323F"/>
    <w:rsid w:val="00EF3363"/>
    <w:rsid w:val="00EF3B8F"/>
    <w:rsid w:val="00EF6673"/>
    <w:rsid w:val="00EF7A12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3CD0"/>
    <w:rsid w:val="00FB4130"/>
    <w:rsid w:val="00FB4C1F"/>
    <w:rsid w:val="00FB51B5"/>
    <w:rsid w:val="00FB7830"/>
    <w:rsid w:val="00FC135F"/>
    <w:rsid w:val="00FD7CBE"/>
    <w:rsid w:val="00FE1DF8"/>
    <w:rsid w:val="00FF2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015EAE65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5656A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documentManagement/types"/>
    <ds:schemaRef ds:uri="e047a197-46ab-4299-92cd-ec119e6fe81f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ea79bf52-7098-41fc-8881-a3872bd99c43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9E1376C-4437-45D1-9766-7886CD0FC251}"/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337</Words>
  <Characters>1508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1842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Reich, Jasmin</cp:lastModifiedBy>
  <cp:revision>4</cp:revision>
  <cp:lastPrinted>2021-01-03T21:36:00Z</cp:lastPrinted>
  <dcterms:created xsi:type="dcterms:W3CDTF">2021-02-24T20:44:00Z</dcterms:created>
  <dcterms:modified xsi:type="dcterms:W3CDTF">2021-03-01T09:52:00Z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